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hrungen SW</w:t>
      </w:r>
    </w:p>
    <w:p>
      <w:pPr>
        <w:pStyle w:val="Text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220"/>
        <w:gridCol w:w="1704"/>
        <w:gridCol w:w="1299"/>
        <w:gridCol w:w="2407"/>
      </w:tblGrid>
      <w:tr>
        <w:tblPrEx>
          <w:shd w:val="clear" w:color="auto" w:fill="bdc0bf"/>
        </w:tblPrEx>
        <w:trPr>
          <w:trHeight w:val="725" w:hRule="atLeast"/>
          <w:tblHeader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Name der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hrung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rzel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r Dienstplan und Buchhaltung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Schlossf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hrung</w:t>
            </w:r>
          </w:p>
        </w:tc>
        <w:tc>
          <w:tcPr>
            <w:tcW w:type="dxa" w:w="170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</w:p>
        </w:tc>
        <w:tc>
          <w:tcPr>
            <w:tcW w:type="dxa" w:w="129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Schlossf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hrung Gruppe 1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Schlossf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hrung Gruppe 2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Schlossf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hrung 60min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Schlossf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hrung 90min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F+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TFKA Die There's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TFKA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 Unterm Matterhorn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 Macht der Bilder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 Das wei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ß</w:t>
            </w:r>
            <w:r>
              <w:rPr>
                <w:rFonts w:ascii="Helvetica Neue" w:cs="Arial Unicode MS" w:hAnsi="Helvetica Neue" w:eastAsia="Arial Unicode MS"/>
                <w:rtl w:val="0"/>
              </w:rPr>
              <w:t>e Gold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TF1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 von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psen und Orden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Einblicke in Schloss und Garten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Gartenf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chse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SK4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Schulklasse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SK2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Gartenf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hrung Lustwandel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Leben bei Hofe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Schlossgartentag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?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Gartenrallye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SK4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Klassische Schlossf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hrung 60min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Absolutismus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SK4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Kabale und Liebe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SK4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Mord Schlossgarten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SK4 / KiSo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Ein Tag im Schloss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SK4 / KiSo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Gartenf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hrung von der Lust am Wandeln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Das Leben bei Hofe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Gartenf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hrung "Von der Lust am Wandeln"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Aufgebl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ht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 Tod im Tulpenbeet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TF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kologischer Fu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ß</w:t>
            </w:r>
            <w:r>
              <w:rPr>
                <w:rFonts w:ascii="Helvetica Neue" w:cs="Arial Unicode MS" w:hAnsi="Helvetica Neue" w:eastAsia="Arial Unicode MS"/>
                <w:rtl w:val="0"/>
              </w:rPr>
              <w:t>abdruck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Absolutismus - Das Lever des Sonnenk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nigs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SK4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Der verzauberte Garten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KiSo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Einblicke in Schloss und Garten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StF1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 Orgelf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hrung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 Mondscheinf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ü</w:t>
            </w:r>
            <w:r>
              <w:rPr>
                <w:rFonts w:ascii="Helvetica Neue" w:cs="Arial Unicode MS" w:hAnsi="Helvetica Neue" w:eastAsia="Arial Unicode MS"/>
                <w:rtl w:val="0"/>
              </w:rPr>
              <w:t>hrung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 Elemente - Feuerwerk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 Liebe zur Kunst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 Vorsicht Arzt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TFK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 Carl Theodor und die Frauen</w:t>
            </w:r>
          </w:p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TF</w:t>
            </w:r>
          </w:p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2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spacing w:line="360" w:lineRule="auto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1">
    <w:name w:val="Tabellenstil 1"/>
    <w:next w:val="Tabellen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